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9D" w:rsidRDefault="008361B2" w:rsidP="00AC2B9D">
      <w:pPr>
        <w:ind w:left="1134" w:right="26" w:hanging="1134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b/>
          <w:sz w:val="20"/>
        </w:rPr>
        <w:t>OGGETTO:</w:t>
      </w:r>
      <w:r w:rsidR="001626B3">
        <w:rPr>
          <w:b/>
          <w:spacing w:val="1"/>
          <w:sz w:val="20"/>
        </w:rPr>
        <w:t xml:space="preserve"> </w:t>
      </w:r>
      <w:r w:rsidR="00595DBA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AVVISO PUBBLICO DI SELEZIONE DI PERSONALE INTERNO/ESTERNO PER IL RECLUTAMENTO DI n° 1 ESPERTO per l’attuazione del </w:t>
      </w:r>
      <w:r w:rsidR="00595DBA">
        <w:rPr>
          <w:rFonts w:ascii="Verdana" w:hAnsi="Verdana" w:cs="Calibri-Bold"/>
          <w:b/>
          <w:bCs/>
          <w:i/>
          <w:color w:val="000000"/>
          <w:sz w:val="20"/>
          <w:szCs w:val="20"/>
        </w:rPr>
        <w:t>percorso formativo e laboratoriale co-curricolare “LABORATORIO SPORTIVO”</w:t>
      </w:r>
      <w:r w:rsidR="00595DBA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nell’ambito </w:t>
      </w:r>
      <w:r w:rsidR="00595DBA">
        <w:rPr>
          <w:rFonts w:ascii="Verdana" w:eastAsia="Verdana" w:hAnsi="Verdana" w:cs="Verdana"/>
          <w:b/>
          <w:color w:val="000000"/>
          <w:sz w:val="20"/>
          <w:szCs w:val="20"/>
        </w:rPr>
        <w:t xml:space="preserve">del </w:t>
      </w:r>
      <w:r w:rsidR="00595DBA" w:rsidRPr="00D51A94">
        <w:rPr>
          <w:rFonts w:ascii="Verdana" w:eastAsia="Verdana" w:hAnsi="Verdana" w:cs="Verdana"/>
          <w:b/>
          <w:color w:val="000000"/>
          <w:sz w:val="20"/>
          <w:szCs w:val="20"/>
        </w:rPr>
        <w:t>PIANO NAZIONALE DI RIPRESA E RESILIENZA</w:t>
      </w:r>
      <w:r w:rsidR="00595DBA">
        <w:rPr>
          <w:rFonts w:ascii="Verdana" w:eastAsia="Verdana" w:hAnsi="Verdana" w:cs="Verdana"/>
          <w:b/>
          <w:color w:val="000000"/>
          <w:sz w:val="20"/>
          <w:szCs w:val="20"/>
        </w:rPr>
        <w:t xml:space="preserve"> - </w:t>
      </w:r>
      <w:r w:rsidR="00595DBA" w:rsidRPr="00D51A94">
        <w:rPr>
          <w:rFonts w:ascii="Verdana" w:eastAsia="Verdana" w:hAnsi="Verdana" w:cs="Verdana"/>
          <w:b/>
          <w:color w:val="000000"/>
          <w:sz w:val="20"/>
          <w:szCs w:val="20"/>
        </w:rPr>
        <w:t>MISSIONE 4: ISTRUZIONE E RICERCA</w:t>
      </w:r>
      <w:r w:rsidR="00595DBA">
        <w:rPr>
          <w:rFonts w:ascii="Verdana" w:eastAsia="Verdana" w:hAnsi="Verdana" w:cs="Verdana"/>
          <w:b/>
          <w:color w:val="000000"/>
          <w:sz w:val="20"/>
          <w:szCs w:val="20"/>
        </w:rPr>
        <w:t xml:space="preserve">. </w:t>
      </w:r>
      <w:r w:rsidR="00595DBA" w:rsidRPr="00D51A94">
        <w:rPr>
          <w:rFonts w:ascii="Verdana" w:eastAsia="Verdana" w:hAnsi="Verdana" w:cs="Verdana"/>
          <w:b/>
          <w:color w:val="000000"/>
          <w:sz w:val="20"/>
          <w:szCs w:val="20"/>
        </w:rPr>
        <w:t>Componente 1 – Potenziamento dell’offerta dei servizi di istruzione: dagli asili nido alle Università</w:t>
      </w:r>
      <w:r w:rsidR="00595DBA">
        <w:rPr>
          <w:rFonts w:ascii="Verdana" w:eastAsia="Verdana" w:hAnsi="Verdana" w:cs="Verdana"/>
          <w:b/>
          <w:color w:val="000000"/>
          <w:sz w:val="20"/>
          <w:szCs w:val="20"/>
        </w:rPr>
        <w:t xml:space="preserve">. </w:t>
      </w:r>
      <w:r w:rsidR="00595DBA" w:rsidRPr="00D51A94">
        <w:rPr>
          <w:rFonts w:ascii="Verdana" w:eastAsia="Verdana" w:hAnsi="Verdana" w:cs="Verdana"/>
          <w:b/>
          <w:color w:val="000000"/>
          <w:sz w:val="20"/>
          <w:szCs w:val="20"/>
        </w:rPr>
        <w:t>Investimento 1.4: Intervento straordinario finalizzato alla riduzione dei divari territoriali nelle scuole secondarie di primo e di secondo grado e alla lotta alla dispersione scolastica</w:t>
      </w:r>
      <w:r w:rsidR="00595DBA">
        <w:rPr>
          <w:rFonts w:ascii="Verdana" w:eastAsia="Verdana" w:hAnsi="Verdana" w:cs="Verdana"/>
          <w:b/>
          <w:color w:val="000000"/>
          <w:sz w:val="20"/>
          <w:szCs w:val="20"/>
        </w:rPr>
        <w:t xml:space="preserve">. </w:t>
      </w:r>
      <w:r w:rsidR="00595DBA" w:rsidRPr="00D51A94">
        <w:rPr>
          <w:rFonts w:ascii="Verdana" w:eastAsia="Verdana" w:hAnsi="Verdana" w:cs="Verdana"/>
          <w:b/>
          <w:color w:val="000000"/>
          <w:sz w:val="20"/>
          <w:szCs w:val="20"/>
        </w:rPr>
        <w:t>Interventi di tutoraggio e formazione per la riduzione dei divari negli apprendimenti e il contrasto alla dispersione scolastica</w:t>
      </w:r>
      <w:r w:rsidR="00595DB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595DBA" w:rsidRPr="00D51A94">
        <w:rPr>
          <w:rFonts w:ascii="Verdana" w:eastAsia="Verdana" w:hAnsi="Verdana" w:cs="Verdana"/>
          <w:b/>
          <w:color w:val="000000"/>
          <w:sz w:val="20"/>
          <w:szCs w:val="20"/>
        </w:rPr>
        <w:t>(D.M. 2 febbraio 2024, n. 19)</w:t>
      </w:r>
    </w:p>
    <w:p w:rsidR="008361B2" w:rsidRDefault="008361B2" w:rsidP="008361B2">
      <w:pPr>
        <w:ind w:left="5628" w:right="26" w:firstLine="42"/>
        <w:rPr>
          <w:b/>
          <w:sz w:val="24"/>
        </w:rPr>
      </w:pPr>
      <w:r>
        <w:rPr>
          <w:b/>
        </w:rPr>
        <w:t>AL</w:t>
      </w:r>
      <w:r>
        <w:rPr>
          <w:b/>
          <w:spacing w:val="-11"/>
        </w:rPr>
        <w:t xml:space="preserve"> </w:t>
      </w:r>
      <w:r>
        <w:rPr>
          <w:b/>
        </w:rPr>
        <w:t>DIRIGENTE</w:t>
      </w:r>
      <w:r>
        <w:rPr>
          <w:b/>
          <w:spacing w:val="-10"/>
        </w:rPr>
        <w:t xml:space="preserve"> </w:t>
      </w:r>
      <w:r>
        <w:rPr>
          <w:b/>
        </w:rPr>
        <w:t>SCOLASTICO</w:t>
      </w:r>
      <w:r>
        <w:rPr>
          <w:b/>
          <w:spacing w:val="-46"/>
        </w:rPr>
        <w:t xml:space="preserve"> </w:t>
      </w:r>
      <w:r>
        <w:rPr>
          <w:b/>
          <w:spacing w:val="-1"/>
        </w:rPr>
        <w:t>DELL’ISTITUTO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COMPRENSIVO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 w:rsidR="005B1A18">
        <w:rPr>
          <w:b/>
        </w:rPr>
        <w:t>UGENTO</w:t>
      </w:r>
    </w:p>
    <w:p w:rsidR="00006777" w:rsidRDefault="00006777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Il/La sottoscritto/a_____________________________________________________________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  <w:u w:val="thick"/>
        </w:rPr>
        <w:t>i</w:t>
      </w:r>
      <w:r>
        <w:rPr>
          <w:rFonts w:ascii="Verdana" w:eastAsia="Verdana" w:hAnsi="Verdana" w:cs="Verdana"/>
          <w:bCs/>
          <w:sz w:val="18"/>
          <w:szCs w:val="18"/>
        </w:rPr>
        <w:t>n servizio presso____________________________________________</w:t>
      </w: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proofErr w:type="gramStart"/>
      <w:r>
        <w:rPr>
          <w:rFonts w:ascii="Verdana" w:eastAsia="Verdana" w:hAnsi="Verdana" w:cs="Verdana"/>
          <w:bCs/>
          <w:sz w:val="18"/>
          <w:szCs w:val="18"/>
          <w:u w:val="thick"/>
        </w:rPr>
        <w:t>e-mail:_</w:t>
      </w:r>
      <w:proofErr w:type="gramEnd"/>
      <w:r>
        <w:rPr>
          <w:rFonts w:ascii="Verdana" w:eastAsia="Verdana" w:hAnsi="Verdana" w:cs="Verdana"/>
          <w:bCs/>
          <w:sz w:val="18"/>
          <w:szCs w:val="18"/>
          <w:u w:val="thick"/>
        </w:rPr>
        <w:t>___________________________________________________________</w:t>
      </w:r>
    </w:p>
    <w:p w:rsidR="008361B2" w:rsidRDefault="008361B2" w:rsidP="008361B2">
      <w:pPr>
        <w:spacing w:after="20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</w:rPr>
        <w:t>DICHIARA</w:t>
      </w:r>
    </w:p>
    <w:p w:rsidR="008361B2" w:rsidRDefault="008361B2" w:rsidP="00233348">
      <w:pPr>
        <w:pStyle w:val="Paragrafoelenco"/>
        <w:numPr>
          <w:ilvl w:val="0"/>
          <w:numId w:val="8"/>
        </w:numPr>
        <w:spacing w:line="240" w:lineRule="exact"/>
        <w:ind w:left="283" w:hanging="357"/>
        <w:jc w:val="both"/>
        <w:rPr>
          <w:rFonts w:ascii="Verdana" w:eastAsia="Verdana" w:hAnsi="Verdana" w:cs="Verdana"/>
          <w:bCs/>
          <w:sz w:val="18"/>
          <w:szCs w:val="18"/>
        </w:rPr>
      </w:pPr>
      <w:r w:rsidRPr="00C934F7">
        <w:rPr>
          <w:rFonts w:ascii="Verdana" w:eastAsia="Verdana" w:hAnsi="Verdana" w:cs="Verdana"/>
          <w:bCs/>
          <w:sz w:val="18"/>
          <w:szCs w:val="18"/>
        </w:rPr>
        <w:t>la propri</w:t>
      </w:r>
      <w:r w:rsidR="00AC2B9D" w:rsidRPr="00C934F7">
        <w:rPr>
          <w:rFonts w:ascii="Verdana" w:eastAsia="Verdana" w:hAnsi="Verdana" w:cs="Verdana"/>
          <w:bCs/>
          <w:sz w:val="18"/>
          <w:szCs w:val="18"/>
        </w:rPr>
        <w:t>a disponibilità a svolgere</w:t>
      </w:r>
      <w:r w:rsidR="00C934F7">
        <w:rPr>
          <w:rFonts w:ascii="Verdana" w:eastAsia="Verdana" w:hAnsi="Verdana" w:cs="Verdana"/>
          <w:bCs/>
          <w:sz w:val="18"/>
          <w:szCs w:val="18"/>
        </w:rPr>
        <w:t xml:space="preserve"> l’incarico in oggetto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in qualità di</w:t>
      </w:r>
      <w:r w:rsidR="00CE204F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31330A" w:rsidRPr="002D72CD">
        <w:rPr>
          <w:rFonts w:ascii="Verdana" w:eastAsia="Verdana" w:hAnsi="Verdana" w:cs="Verdana"/>
          <w:b/>
          <w:bCs/>
          <w:sz w:val="24"/>
          <w:szCs w:val="24"/>
        </w:rPr>
        <w:t>DOCENTE</w:t>
      </w:r>
      <w:r w:rsidR="0031330A" w:rsidRPr="002D72CD">
        <w:rPr>
          <w:rFonts w:ascii="Verdana" w:eastAsia="Verdana" w:hAnsi="Verdana" w:cs="Verdana"/>
          <w:bCs/>
          <w:sz w:val="24"/>
          <w:szCs w:val="24"/>
        </w:rPr>
        <w:t xml:space="preserve"> </w:t>
      </w:r>
      <w:r w:rsidR="00CE204F" w:rsidRPr="002D72CD">
        <w:rPr>
          <w:rFonts w:ascii="Verdana" w:eastAsia="Verdana" w:hAnsi="Verdana" w:cs="Verdana"/>
          <w:b/>
          <w:bCs/>
          <w:sz w:val="24"/>
          <w:szCs w:val="24"/>
        </w:rPr>
        <w:t>ESPERTO</w:t>
      </w:r>
      <w:r w:rsidR="0031330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31330A" w:rsidRPr="0031330A">
        <w:rPr>
          <w:rFonts w:ascii="Verdana" w:eastAsia="Verdana" w:hAnsi="Verdana" w:cs="Verdana"/>
          <w:bCs/>
          <w:sz w:val="20"/>
          <w:szCs w:val="20"/>
        </w:rPr>
        <w:t>ne</w:t>
      </w:r>
      <w:r w:rsidR="00B8405B">
        <w:rPr>
          <w:rFonts w:ascii="Verdana" w:eastAsia="Verdana" w:hAnsi="Verdana" w:cs="Verdana"/>
          <w:bCs/>
          <w:sz w:val="20"/>
          <w:szCs w:val="20"/>
        </w:rPr>
        <w:t>l seguente percorso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2"/>
        <w:gridCol w:w="2243"/>
        <w:gridCol w:w="4452"/>
        <w:gridCol w:w="1209"/>
        <w:gridCol w:w="1294"/>
      </w:tblGrid>
      <w:tr w:rsidR="00595DBA" w:rsidRPr="007C0594" w:rsidTr="00595DBA">
        <w:tc>
          <w:tcPr>
            <w:tcW w:w="259" w:type="pct"/>
            <w:shd w:val="clear" w:color="auto" w:fill="B8CCE4" w:themeFill="accent1" w:themeFillTint="66"/>
            <w:vAlign w:val="center"/>
          </w:tcPr>
          <w:p w:rsidR="00595DBA" w:rsidRPr="007C0594" w:rsidRDefault="00595DBA" w:rsidP="002333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6"/>
                <w:szCs w:val="16"/>
              </w:rPr>
              <w:t xml:space="preserve">N° </w:t>
            </w:r>
          </w:p>
        </w:tc>
        <w:tc>
          <w:tcPr>
            <w:tcW w:w="1156" w:type="pct"/>
            <w:shd w:val="clear" w:color="auto" w:fill="B8CCE4" w:themeFill="accent1" w:themeFillTint="66"/>
            <w:vAlign w:val="center"/>
          </w:tcPr>
          <w:p w:rsidR="00595DBA" w:rsidRPr="007C0594" w:rsidRDefault="00595DBA" w:rsidP="002333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Percorso Formativo</w:t>
            </w:r>
          </w:p>
        </w:tc>
        <w:tc>
          <w:tcPr>
            <w:tcW w:w="2295" w:type="pct"/>
            <w:shd w:val="clear" w:color="auto" w:fill="B8CCE4" w:themeFill="accent1" w:themeFillTint="66"/>
            <w:vAlign w:val="center"/>
          </w:tcPr>
          <w:p w:rsidR="00595DBA" w:rsidRPr="007C0594" w:rsidRDefault="00595DBA" w:rsidP="002333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Descrizione dell’a</w:t>
            </w:r>
            <w:r w:rsidRPr="007C0594">
              <w:rPr>
                <w:rFonts w:ascii="Verdana" w:hAnsi="Verdana"/>
                <w:b/>
                <w:sz w:val="16"/>
                <w:szCs w:val="16"/>
              </w:rPr>
              <w:t>ttività</w:t>
            </w: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:rsidR="00595DBA" w:rsidRPr="007C0594" w:rsidRDefault="00595DBA" w:rsidP="002333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Ore da attribuire per unità</w:t>
            </w:r>
          </w:p>
        </w:tc>
        <w:tc>
          <w:tcPr>
            <w:tcW w:w="667" w:type="pct"/>
            <w:shd w:val="clear" w:color="auto" w:fill="B8CCE4" w:themeFill="accent1" w:themeFillTint="66"/>
            <w:vAlign w:val="center"/>
          </w:tcPr>
          <w:p w:rsidR="00595DBA" w:rsidRPr="007C0594" w:rsidRDefault="00595DBA" w:rsidP="002333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Compenso orario lordo stato</w:t>
            </w:r>
          </w:p>
        </w:tc>
      </w:tr>
      <w:tr w:rsidR="00595DBA" w:rsidRPr="00810B98" w:rsidTr="00595DBA">
        <w:tc>
          <w:tcPr>
            <w:tcW w:w="259" w:type="pct"/>
            <w:vAlign w:val="center"/>
          </w:tcPr>
          <w:p w:rsidR="00595DBA" w:rsidRPr="00B02BB0" w:rsidRDefault="00595DBA" w:rsidP="00233348">
            <w:pPr>
              <w:jc w:val="center"/>
            </w:pPr>
            <w:r w:rsidRPr="00B02BB0">
              <w:rPr>
                <w:rFonts w:ascii="Verdana" w:hAnsi="Verdana"/>
              </w:rPr>
              <w:t>7</w:t>
            </w:r>
          </w:p>
        </w:tc>
        <w:tc>
          <w:tcPr>
            <w:tcW w:w="1156" w:type="pct"/>
            <w:vAlign w:val="center"/>
          </w:tcPr>
          <w:p w:rsidR="00595DBA" w:rsidRPr="00B02BB0" w:rsidRDefault="00595DBA" w:rsidP="00233348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02BB0">
              <w:rPr>
                <w:rFonts w:ascii="Verdana" w:hAnsi="Verdana"/>
                <w:b/>
                <w:i/>
                <w:sz w:val="18"/>
                <w:szCs w:val="18"/>
              </w:rPr>
              <w:t>LABORATORIO SPORTIVO</w:t>
            </w:r>
          </w:p>
        </w:tc>
        <w:tc>
          <w:tcPr>
            <w:tcW w:w="2295" w:type="pct"/>
          </w:tcPr>
          <w:p w:rsidR="00595DBA" w:rsidRPr="00736159" w:rsidRDefault="00595DBA" w:rsidP="00233348">
            <w:pPr>
              <w:rPr>
                <w:rFonts w:ascii="Verdana" w:hAnsi="Verdana"/>
                <w:sz w:val="16"/>
                <w:szCs w:val="16"/>
              </w:rPr>
            </w:pPr>
            <w:r w:rsidRPr="00736159">
              <w:rPr>
                <w:rFonts w:ascii="Verdana" w:hAnsi="Verdana"/>
                <w:sz w:val="16"/>
                <w:szCs w:val="16"/>
              </w:rPr>
              <w:t>Il corso offre ai ragazzi la possibilità di sperimentare e vivere da protagonisti le diverse attività proposte: giochi di squadra, sport differenti, percorsi ludici. Tutte le attività sono caratterizzate dall’esperienza diretta con i materiali di gioco e da un preciso lavoro di percezione e regolazione delle attività corporee, attraverso il confronto con lo spazio, il tempo, gli oggetti e il rapporto con i compagni di squadra. I ragazzi potranno avvicinarsi alla pratica sportiva in un clima di gioco e amicizia e potranno approfondire alcuni dei percorsi già offerti in orario curricolare.</w:t>
            </w:r>
          </w:p>
        </w:tc>
        <w:tc>
          <w:tcPr>
            <w:tcW w:w="623" w:type="pct"/>
            <w:vAlign w:val="center"/>
          </w:tcPr>
          <w:p w:rsidR="00595DBA" w:rsidRPr="0076751C" w:rsidRDefault="00595DBA" w:rsidP="002333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67" w:type="pct"/>
            <w:vAlign w:val="center"/>
          </w:tcPr>
          <w:p w:rsidR="00595DBA" w:rsidRPr="0076751C" w:rsidRDefault="00595DBA" w:rsidP="002333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>€ 79,00</w:t>
            </w:r>
          </w:p>
        </w:tc>
      </w:tr>
    </w:tbl>
    <w:p w:rsidR="00233348" w:rsidRDefault="00233348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A tal fine dichiara:</w:t>
      </w:r>
    </w:p>
    <w:p w:rsidR="008361B2" w:rsidRDefault="008361B2" w:rsidP="008361B2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che le informazioni dichiarate sono conformi agli artt. 46-47 e 76 del DPR 28.12.2000 n. 445;</w:t>
      </w:r>
    </w:p>
    <w:p w:rsidR="008361B2" w:rsidRDefault="008361B2" w:rsidP="008361B2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di essere in possesso dei seguenti titoli ed esperienze lavorative e formative:</w:t>
      </w:r>
    </w:p>
    <w:tbl>
      <w:tblPr>
        <w:tblStyle w:val="TableNormal"/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877"/>
        <w:gridCol w:w="932"/>
        <w:gridCol w:w="1268"/>
        <w:gridCol w:w="1390"/>
        <w:gridCol w:w="12"/>
        <w:gridCol w:w="1492"/>
        <w:gridCol w:w="30"/>
      </w:tblGrid>
      <w:tr w:rsidR="00AC2B9D" w:rsidTr="00A472EE">
        <w:trPr>
          <w:trHeight w:val="6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Default="00AC2B9D" w:rsidP="00AC2B9D">
            <w:pPr>
              <w:pStyle w:val="TableParagraph"/>
              <w:spacing w:before="152"/>
              <w:ind w:left="209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Default="00AC2B9D" w:rsidP="00AC2B9D">
            <w:pPr>
              <w:pStyle w:val="TableParagraph"/>
              <w:spacing w:before="156"/>
              <w:ind w:left="23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Pagina del Curriculum Vitae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Valutazione della Commissione</w:t>
            </w:r>
          </w:p>
        </w:tc>
      </w:tr>
      <w:tr w:rsidR="00AC2B9D" w:rsidTr="00AC2B9D">
        <w:trPr>
          <w:trHeight w:val="285"/>
          <w:jc w:val="center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Pr="00AC3FDE" w:rsidRDefault="00AC2B9D" w:rsidP="00AA012E">
            <w:pPr>
              <w:pStyle w:val="TableParagraph"/>
              <w:spacing w:before="8" w:line="258" w:lineRule="exact"/>
              <w:ind w:left="1679"/>
              <w:rPr>
                <w:rFonts w:ascii="Verdana" w:hAnsi="Verdana"/>
                <w:b/>
              </w:rPr>
            </w:pPr>
            <w:r w:rsidRPr="00AC3FDE">
              <w:rPr>
                <w:rFonts w:ascii="Verdana" w:hAnsi="Verdana"/>
                <w:b/>
              </w:rPr>
              <w:t>TITOLI</w:t>
            </w:r>
            <w:r w:rsidRPr="00AC3FDE">
              <w:rPr>
                <w:rFonts w:ascii="Verdana" w:hAnsi="Verdana"/>
                <w:b/>
                <w:spacing w:val="-7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DI</w:t>
            </w:r>
            <w:r w:rsidRPr="00AC3FDE">
              <w:rPr>
                <w:rFonts w:ascii="Verdana" w:hAnsi="Verdana"/>
                <w:b/>
                <w:spacing w:val="-6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STUDIO</w:t>
            </w:r>
          </w:p>
        </w:tc>
      </w:tr>
      <w:tr w:rsidR="00AC2B9D" w:rsidTr="00A472EE">
        <w:trPr>
          <w:trHeight w:val="31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A012E">
            <w:pPr>
              <w:pStyle w:val="TableParagraph"/>
              <w:spacing w:before="20"/>
              <w:ind w:left="23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Laurea</w:t>
            </w:r>
            <w:r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vecchio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ordinamento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laurea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magistrale quinquennale attinente alla SELEZIONE</w:t>
            </w:r>
          </w:p>
        </w:tc>
        <w:tc>
          <w:tcPr>
            <w:tcW w:w="256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A012E">
            <w:pPr>
              <w:pStyle w:val="TableParagraph"/>
              <w:spacing w:before="20"/>
              <w:ind w:left="23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2B9D" w:rsidTr="00A472EE">
        <w:trPr>
          <w:trHeight w:val="25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" w:line="236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Lode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319"/>
          <w:jc w:val="center"/>
        </w:trPr>
        <w:tc>
          <w:tcPr>
            <w:tcW w:w="2438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4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101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466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34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701" w:type="pct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24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3" w:line="226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90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29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0" w:line="249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Fino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57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090" w:rsidRPr="005A3090" w:rsidRDefault="005A3090" w:rsidP="005A3090">
            <w:pPr>
              <w:spacing w:before="10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Laurea triennale attinente alla SELEZIONE (</w:t>
            </w:r>
            <w:r w:rsidRPr="005A3090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da inserire solo in caso di assenza di laurea magistrale</w:t>
            </w: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090" w:rsidRDefault="005A3090" w:rsidP="005A3090">
            <w:pPr>
              <w:spacing w:before="18"/>
              <w:ind w:left="1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57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Pr="005A3090" w:rsidRDefault="005A3090" w:rsidP="005A3090">
            <w:pPr>
              <w:spacing w:before="8"/>
              <w:ind w:left="15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Diploma Scuola Secondaria (</w:t>
            </w:r>
            <w:r w:rsidRPr="005A3090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da inserire solo in caso di assenza di laurea</w:t>
            </w:r>
          </w:p>
          <w:p w:rsidR="005A3090" w:rsidRPr="005A3090" w:rsidRDefault="005A3090" w:rsidP="005A3090">
            <w:pPr>
              <w:spacing w:before="19" w:line="216" w:lineRule="auto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triennale o magistrale</w:t>
            </w: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spacing w:before="15"/>
              <w:ind w:left="1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5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090" w:rsidRPr="005A3090" w:rsidRDefault="005A3090" w:rsidP="005A3090">
            <w:pPr>
              <w:spacing w:before="1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lastRenderedPageBreak/>
              <w:t xml:space="preserve">Dottorato di ricerca, Master di I o II Livello 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attinenti alla SELEZIONE</w:t>
            </w:r>
          </w:p>
          <w:p w:rsidR="005A3090" w:rsidRPr="005A3090" w:rsidRDefault="005A3090" w:rsidP="005A3090">
            <w:pPr>
              <w:spacing w:before="64"/>
              <w:ind w:left="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(4 per ogni titolo, massimo 2 titoli, max. 8 </w:t>
            </w:r>
            <w:proofErr w:type="spellStart"/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pt</w:t>
            </w:r>
            <w:proofErr w:type="spellEnd"/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090" w:rsidRDefault="005A3090" w:rsidP="005A3090">
            <w:pPr>
              <w:spacing w:before="140"/>
              <w:ind w:left="15" w:right="2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5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Pr="005A3090" w:rsidRDefault="005A3090" w:rsidP="005A3090">
            <w:pPr>
              <w:spacing w:line="201" w:lineRule="auto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Pubblicazioni a contenuto didattico 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attinenti alla SELEZIONE</w:t>
            </w:r>
          </w:p>
          <w:p w:rsidR="005A3090" w:rsidRPr="005A3090" w:rsidRDefault="005A3090" w:rsidP="005A3090">
            <w:pPr>
              <w:spacing w:before="38"/>
              <w:ind w:left="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(3 punti per ogni pubblicazione, max. 3 pubblicazioni, max. 9 </w:t>
            </w:r>
            <w:proofErr w:type="spellStart"/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pt</w:t>
            </w:r>
            <w:proofErr w:type="spellEnd"/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spacing w:before="140"/>
              <w:ind w:left="15" w:right="44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8A3D5C" w:rsidRDefault="005A3090" w:rsidP="005A309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C2B9D">
        <w:trPr>
          <w:trHeight w:val="470"/>
          <w:jc w:val="center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Pr="00AC3FDE" w:rsidRDefault="00AC2B9D" w:rsidP="00AA012E">
            <w:pPr>
              <w:pStyle w:val="TableParagraph"/>
              <w:spacing w:before="112"/>
              <w:ind w:left="959"/>
              <w:rPr>
                <w:rFonts w:ascii="Verdana" w:hAnsi="Verdana"/>
                <w:b/>
              </w:rPr>
            </w:pPr>
            <w:r w:rsidRPr="00AC3FDE">
              <w:rPr>
                <w:rFonts w:ascii="Verdana" w:hAnsi="Verdana"/>
                <w:b/>
              </w:rPr>
              <w:t>ESPERIENZA</w:t>
            </w:r>
            <w:r w:rsidRPr="00AC3FDE">
              <w:rPr>
                <w:rFonts w:ascii="Verdana" w:hAnsi="Verdana"/>
                <w:b/>
                <w:spacing w:val="-12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COERENTE</w:t>
            </w:r>
            <w:r w:rsidRPr="00AC3FDE">
              <w:rPr>
                <w:rFonts w:ascii="Verdana" w:hAnsi="Verdana"/>
                <w:b/>
                <w:spacing w:val="-12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CON</w:t>
            </w:r>
            <w:r w:rsidRPr="00AC3FDE">
              <w:rPr>
                <w:rFonts w:ascii="Verdana" w:hAnsi="Verdana"/>
                <w:b/>
                <w:spacing w:val="-11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L’INCARICO</w:t>
            </w:r>
          </w:p>
        </w:tc>
      </w:tr>
      <w:tr w:rsidR="00233348" w:rsidTr="00E5507E">
        <w:trPr>
          <w:gridAfter w:val="1"/>
          <w:wAfter w:w="15" w:type="pct"/>
          <w:trHeight w:val="253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33348" w:rsidRPr="00233348" w:rsidRDefault="00233348" w:rsidP="00233348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233348">
              <w:rPr>
                <w:rFonts w:ascii="Verdana" w:eastAsia="Verdana" w:hAnsi="Verdana" w:cs="Verdana"/>
                <w:sz w:val="18"/>
                <w:szCs w:val="18"/>
              </w:rPr>
              <w:t>Frequenza, comprovata da attestato, esigibile su richiesta dell’Amministrazione, di corsi di formazione pari o superiori alle 10 ore, erogati da Università, IPRASE o altri enti accreditati su tematiche relative alle metodologie didattiche attive e innovative delle discipline attinenti alla selezione.</w:t>
            </w:r>
          </w:p>
          <w:p w:rsidR="00233348" w:rsidRPr="00233348" w:rsidRDefault="00233348" w:rsidP="00233348">
            <w:pPr>
              <w:spacing w:before="94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233348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23334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2 punti per ogni corso, massimo 5 corsi, max. 10 </w:t>
            </w:r>
            <w:proofErr w:type="spellStart"/>
            <w:r w:rsidRPr="00233348">
              <w:rPr>
                <w:rFonts w:ascii="Verdana" w:eastAsia="Verdana" w:hAnsi="Verdana" w:cs="Verdana"/>
                <w:b/>
                <w:sz w:val="18"/>
                <w:szCs w:val="18"/>
              </w:rPr>
              <w:t>pt</w:t>
            </w:r>
            <w:proofErr w:type="spellEnd"/>
            <w:r w:rsidRPr="00233348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Pr="00233348" w:rsidRDefault="00233348" w:rsidP="00233348">
            <w:pPr>
              <w:spacing w:before="94"/>
              <w:ind w:left="15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proofErr w:type="spellStart"/>
            <w:r w:rsidRPr="0023334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</w:t>
            </w:r>
            <w:proofErr w:type="spellEnd"/>
            <w:r w:rsidRPr="0023334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233348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roofErr w:type="spellStart"/>
            <w:r w:rsidRPr="000C6DEB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0C6DEB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3348" w:rsidTr="00E5507E">
        <w:trPr>
          <w:gridAfter w:val="1"/>
          <w:wAfter w:w="15" w:type="pct"/>
          <w:trHeight w:val="556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3348" w:rsidRPr="00233348" w:rsidRDefault="00233348" w:rsidP="00233348">
            <w:pPr>
              <w:spacing w:line="276" w:lineRule="auto"/>
              <w:ind w:left="15"/>
              <w:rPr>
                <w:rFonts w:ascii="Verdana" w:eastAsia="Verdana" w:hAnsi="Verdana" w:cs="Verdana"/>
                <w:sz w:val="18"/>
                <w:szCs w:val="18"/>
              </w:rPr>
            </w:pPr>
            <w:r w:rsidRPr="00233348">
              <w:rPr>
                <w:rFonts w:ascii="Verdana" w:eastAsia="Verdana" w:hAnsi="Verdana" w:cs="Verdana"/>
                <w:sz w:val="18"/>
                <w:szCs w:val="18"/>
              </w:rPr>
              <w:t>Esperienze professionali in qualità di formatore per alunni (PNRR, PON, ERASMUS+, MULTIKULTURA, Bandi Ministeriali, UST Lecce, USR Puglia, ecc.)  correlate agli ambiti disciplinari attinenti alla selezione.</w:t>
            </w:r>
          </w:p>
          <w:p w:rsidR="00233348" w:rsidRPr="00233348" w:rsidRDefault="00233348" w:rsidP="00233348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233348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23334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3 punti per ogni esperienza, massimo 6 esperienze, max. 18 </w:t>
            </w:r>
            <w:proofErr w:type="spellStart"/>
            <w:r w:rsidRPr="00233348">
              <w:rPr>
                <w:rFonts w:ascii="Verdana" w:eastAsia="Verdana" w:hAnsi="Verdana" w:cs="Verdana"/>
                <w:b/>
                <w:sz w:val="18"/>
                <w:szCs w:val="18"/>
              </w:rPr>
              <w:t>pt</w:t>
            </w:r>
            <w:proofErr w:type="spellEnd"/>
            <w:r w:rsidRPr="00233348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Pr="00233348" w:rsidRDefault="00233348" w:rsidP="00233348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233348">
              <w:rPr>
                <w:rFonts w:ascii="Verdana" w:eastAsia="Verdana" w:hAnsi="Verdana" w:cs="Verdana"/>
                <w:sz w:val="18"/>
                <w:szCs w:val="18"/>
              </w:rPr>
              <w:t>max</w:t>
            </w:r>
            <w:proofErr w:type="spellEnd"/>
            <w:r w:rsidRPr="00233348">
              <w:rPr>
                <w:rFonts w:ascii="Verdana" w:eastAsia="Verdana" w:hAnsi="Verdana" w:cs="Verdana"/>
                <w:sz w:val="18"/>
                <w:szCs w:val="18"/>
              </w:rPr>
              <w:t xml:space="preserve"> 18</w:t>
            </w:r>
          </w:p>
          <w:p w:rsidR="00233348" w:rsidRPr="00233348" w:rsidRDefault="00233348" w:rsidP="00233348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roofErr w:type="spellStart"/>
            <w:r w:rsidRPr="000C6DEB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0C6DEB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3348" w:rsidTr="00E5507E">
        <w:trPr>
          <w:gridAfter w:val="1"/>
          <w:wAfter w:w="15" w:type="pct"/>
          <w:trHeight w:val="522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3348" w:rsidRPr="00233348" w:rsidRDefault="00233348" w:rsidP="00233348">
            <w:pPr>
              <w:spacing w:line="276" w:lineRule="auto"/>
              <w:ind w:left="15"/>
              <w:rPr>
                <w:rFonts w:ascii="Verdana" w:eastAsia="Verdana" w:hAnsi="Verdana" w:cs="Verdana"/>
                <w:sz w:val="18"/>
                <w:szCs w:val="18"/>
              </w:rPr>
            </w:pPr>
            <w:r w:rsidRPr="00233348">
              <w:rPr>
                <w:rFonts w:ascii="Verdana" w:eastAsia="Verdana" w:hAnsi="Verdana" w:cs="Verdana"/>
                <w:sz w:val="18"/>
                <w:szCs w:val="18"/>
              </w:rPr>
              <w:t xml:space="preserve">Esperienze professionali in qualità di formatore di personale docente correlate agli ambiti disciplinari attinenti alla selezione  </w:t>
            </w:r>
          </w:p>
          <w:p w:rsidR="00233348" w:rsidRPr="00233348" w:rsidRDefault="00233348" w:rsidP="00233348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233348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233348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3 punti per ogni esperienza, massimo 5 esperienze, max. 15 </w:t>
            </w:r>
            <w:proofErr w:type="spellStart"/>
            <w:r w:rsidRPr="00233348">
              <w:rPr>
                <w:rFonts w:ascii="Verdana" w:eastAsia="Verdana" w:hAnsi="Verdana" w:cs="Verdana"/>
                <w:b/>
                <w:sz w:val="18"/>
                <w:szCs w:val="18"/>
              </w:rPr>
              <w:t>pt</w:t>
            </w:r>
            <w:proofErr w:type="spellEnd"/>
            <w:r w:rsidRPr="00233348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Pr="00233348" w:rsidRDefault="00233348" w:rsidP="00233348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23334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</w:t>
            </w:r>
            <w:proofErr w:type="spellEnd"/>
            <w:r w:rsidRPr="0023334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233348"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roofErr w:type="spellStart"/>
            <w:r w:rsidRPr="000C6DEB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0C6DEB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348" w:rsidRDefault="00233348" w:rsidP="00233348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472EE" w:rsidTr="00A472EE">
        <w:trPr>
          <w:gridAfter w:val="1"/>
          <w:wAfter w:w="15" w:type="pct"/>
          <w:trHeight w:val="373"/>
          <w:jc w:val="center"/>
        </w:trPr>
        <w:tc>
          <w:tcPr>
            <w:tcW w:w="498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A472EE" w:rsidRDefault="00A472EE" w:rsidP="00AC2B9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FC760A">
              <w:rPr>
                <w:rFonts w:ascii="Verdana" w:hAnsi="Verdana"/>
                <w:b/>
                <w:spacing w:val="-1"/>
              </w:rPr>
              <w:t>CERTIFICAZIONI</w:t>
            </w:r>
            <w:r w:rsidRPr="00FC760A">
              <w:rPr>
                <w:rFonts w:ascii="Verdana" w:hAnsi="Verdana"/>
                <w:b/>
                <w:spacing w:val="-9"/>
              </w:rPr>
              <w:t xml:space="preserve"> </w:t>
            </w:r>
            <w:r w:rsidRPr="00FC760A">
              <w:rPr>
                <w:rFonts w:ascii="Verdana" w:hAnsi="Verdana"/>
                <w:b/>
                <w:spacing w:val="-1"/>
              </w:rPr>
              <w:t>INFORMATICHE</w:t>
            </w:r>
            <w:r w:rsidR="005A3090">
              <w:rPr>
                <w:rFonts w:ascii="Verdana" w:hAnsi="Verdana"/>
                <w:b/>
                <w:spacing w:val="-1"/>
              </w:rPr>
              <w:t xml:space="preserve"> e LINGUISTICHE</w:t>
            </w:r>
          </w:p>
        </w:tc>
      </w:tr>
      <w:tr w:rsidR="00A472EE" w:rsidTr="005A3090">
        <w:trPr>
          <w:gridAfter w:val="1"/>
          <w:wAfter w:w="15" w:type="pct"/>
          <w:trHeight w:val="119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E" w:rsidRPr="00A472EE" w:rsidRDefault="00A472EE" w:rsidP="00A472EE">
            <w:pPr>
              <w:pStyle w:val="TableParagraph"/>
              <w:spacing w:before="2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A472EE">
              <w:rPr>
                <w:rFonts w:ascii="Verdana" w:hAnsi="Verdana"/>
                <w:b/>
                <w:spacing w:val="-1"/>
                <w:sz w:val="18"/>
                <w:szCs w:val="18"/>
              </w:rPr>
              <w:t>Certificazione</w:t>
            </w:r>
            <w:r w:rsidRPr="00A472EE"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 w:rsidRPr="00A472EE">
              <w:rPr>
                <w:rFonts w:ascii="Verdana" w:hAnsi="Verdana"/>
                <w:b/>
                <w:spacing w:val="-1"/>
                <w:sz w:val="18"/>
                <w:szCs w:val="18"/>
              </w:rPr>
              <w:t>INFORMATICHE riconosciute dal MIM</w:t>
            </w:r>
          </w:p>
          <w:p w:rsidR="00A472EE" w:rsidRDefault="00A472EE" w:rsidP="00233348">
            <w:pPr>
              <w:pStyle w:val="TableParagraph"/>
              <w:spacing w:line="234" w:lineRule="exact"/>
              <w:ind w:left="0"/>
              <w:rPr>
                <w:rFonts w:ascii="Verdana" w:hAnsi="Verdana"/>
                <w:sz w:val="18"/>
                <w:szCs w:val="18"/>
              </w:rPr>
            </w:pPr>
            <w:r w:rsidRPr="00805BF1">
              <w:rPr>
                <w:rFonts w:ascii="Verdana" w:hAnsi="Verdana"/>
                <w:sz w:val="18"/>
                <w:szCs w:val="18"/>
              </w:rPr>
              <w:t>(</w:t>
            </w:r>
            <w:r w:rsidR="00233348">
              <w:rPr>
                <w:rFonts w:ascii="Verdana" w:hAnsi="Verdana"/>
                <w:sz w:val="18"/>
                <w:szCs w:val="18"/>
              </w:rPr>
              <w:t>3</w:t>
            </w:r>
            <w:r w:rsidRPr="00805BF1">
              <w:rPr>
                <w:rFonts w:ascii="Verdana" w:hAnsi="Verdana"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punto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per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ognuna,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max.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="00233348">
              <w:rPr>
                <w:rFonts w:ascii="Verdana" w:hAnsi="Verdana"/>
                <w:bCs/>
                <w:sz w:val="18"/>
                <w:szCs w:val="18"/>
              </w:rPr>
              <w:t>9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punti</w:t>
            </w:r>
            <w:r w:rsidRPr="00805BF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="00233348">
              <w:rPr>
                <w:rFonts w:ascii="Verdana" w:hAnsi="Verdana"/>
                <w:sz w:val="18"/>
                <w:szCs w:val="18"/>
              </w:rPr>
              <w:t>ax 9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A472EE" w:rsidTr="00A472EE">
        <w:trPr>
          <w:gridAfter w:val="1"/>
          <w:wAfter w:w="15" w:type="pct"/>
          <w:trHeight w:val="444"/>
          <w:jc w:val="center"/>
        </w:trPr>
        <w:tc>
          <w:tcPr>
            <w:tcW w:w="4233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Pr="00AC2B9D" w:rsidRDefault="00A472EE" w:rsidP="00A472EE">
            <w:pPr>
              <w:pStyle w:val="TableParagraph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TOTALE </w:t>
            </w:r>
            <w:r w:rsidRPr="00AC2B9D">
              <w:rPr>
                <w:rFonts w:ascii="Verdana" w:hAnsi="Verdana"/>
                <w:b/>
                <w:sz w:val="20"/>
                <w:szCs w:val="20"/>
              </w:rPr>
              <w:t>PUNTEGGIO ATTRIBUITO DALLA COMMISSIONE=</w:t>
            </w: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361B2" w:rsidRDefault="008361B2" w:rsidP="008361B2">
      <w:pPr>
        <w:spacing w:after="200"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8361B2" w:rsidRDefault="008361B2" w:rsidP="00595DBA">
      <w:pPr>
        <w:pStyle w:val="Paragrafoelenco"/>
        <w:numPr>
          <w:ilvl w:val="0"/>
          <w:numId w:val="3"/>
        </w:numPr>
        <w:tabs>
          <w:tab w:val="left" w:pos="851"/>
        </w:tabs>
        <w:spacing w:before="90"/>
        <w:ind w:left="426" w:hanging="361"/>
        <w:contextualSpacing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aver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preso</w:t>
      </w:r>
      <w:r>
        <w:rPr>
          <w:rFonts w:ascii="Verdana" w:hAnsi="Verdana"/>
          <w:spacing w:val="-1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visione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dell’Avviso inerente la procedura di cui all’oggetto;</w:t>
      </w:r>
    </w:p>
    <w:p w:rsidR="008361B2" w:rsidRDefault="008361B2" w:rsidP="00595DBA">
      <w:pPr>
        <w:pStyle w:val="Paragrafoelenco"/>
        <w:numPr>
          <w:ilvl w:val="0"/>
          <w:numId w:val="3"/>
        </w:numPr>
        <w:tabs>
          <w:tab w:val="left" w:pos="851"/>
        </w:tabs>
        <w:spacing w:before="160" w:line="276" w:lineRule="auto"/>
        <w:ind w:left="426" w:right="108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prestare il proprio consenso, ai fini dell’espletamento della procedura in oggetto e del successivo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conferimento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dell’incarico,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trattamento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propri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dati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personali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dell’art.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13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Regolamento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(UE)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2016/679.</w:t>
      </w:r>
    </w:p>
    <w:p w:rsidR="008361B2" w:rsidRDefault="008361B2" w:rsidP="008361B2">
      <w:pPr>
        <w:pStyle w:val="Corpotesto"/>
        <w:spacing w:before="4"/>
        <w:rPr>
          <w:rFonts w:ascii="Verdana" w:hAnsi="Verdana"/>
          <w:sz w:val="18"/>
          <w:szCs w:val="18"/>
        </w:rPr>
      </w:pPr>
    </w:p>
    <w:p w:rsidR="008361B2" w:rsidRDefault="008361B2" w:rsidP="00595DBA">
      <w:pPr>
        <w:pStyle w:val="Corpotesto"/>
        <w:tabs>
          <w:tab w:val="left" w:pos="2379"/>
          <w:tab w:val="left" w:pos="5871"/>
        </w:tabs>
        <w:rPr>
          <w:rFonts w:hAnsi="Calibri"/>
          <w:sz w:val="22"/>
          <w:szCs w:val="22"/>
        </w:rPr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gramStart"/>
      <w:r>
        <w:t>data:_</w:t>
      </w:r>
      <w:proofErr w:type="gramEnd"/>
      <w:r>
        <w:t>__________________________________</w:t>
      </w:r>
    </w:p>
    <w:p w:rsidR="008361B2" w:rsidRDefault="008361B2" w:rsidP="00595DBA">
      <w:pPr>
        <w:pStyle w:val="Corpotesto"/>
        <w:spacing w:before="5"/>
        <w:rPr>
          <w:sz w:val="23"/>
        </w:rPr>
      </w:pPr>
    </w:p>
    <w:p w:rsidR="008361B2" w:rsidRDefault="008361B2" w:rsidP="00595DBA">
      <w:pPr>
        <w:pStyle w:val="Corpotesto"/>
        <w:tabs>
          <w:tab w:val="left" w:pos="3099"/>
          <w:tab w:val="left" w:pos="6591"/>
        </w:tabs>
        <w:rPr>
          <w:sz w:val="22"/>
        </w:rPr>
      </w:pPr>
      <w:r>
        <w:t>Firma</w:t>
      </w:r>
      <w:r>
        <w:rPr>
          <w:spacing w:val="-10"/>
        </w:rPr>
        <w:t xml:space="preserve"> </w:t>
      </w:r>
      <w:r>
        <w:t>del/la</w:t>
      </w:r>
      <w:r>
        <w:rPr>
          <w:spacing w:val="-9"/>
        </w:rPr>
        <w:t xml:space="preserve"> </w:t>
      </w:r>
      <w:r>
        <w:t>candidato/</w:t>
      </w:r>
      <w:proofErr w:type="gramStart"/>
      <w:r>
        <w:t>a:_</w:t>
      </w:r>
      <w:proofErr w:type="gramEnd"/>
      <w:r>
        <w:t>_________________________________________</w:t>
      </w:r>
    </w:p>
    <w:p w:rsidR="008361B2" w:rsidRDefault="008361B2" w:rsidP="008361B2">
      <w:pPr>
        <w:spacing w:before="56" w:line="267" w:lineRule="exact"/>
        <w:ind w:left="218"/>
        <w:rPr>
          <w:b/>
          <w:i/>
        </w:rPr>
      </w:pPr>
    </w:p>
    <w:p w:rsidR="008361B2" w:rsidRDefault="008361B2" w:rsidP="008361B2">
      <w:pPr>
        <w:spacing w:before="56" w:line="267" w:lineRule="exact"/>
        <w:ind w:left="218"/>
        <w:rPr>
          <w:b/>
          <w:i/>
          <w:sz w:val="24"/>
        </w:rPr>
      </w:pPr>
      <w:r>
        <w:rPr>
          <w:b/>
          <w:i/>
        </w:rPr>
        <w:t>Allegati: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dichiarazione per l’ammissione alla selezione (</w:t>
      </w:r>
      <w:r w:rsidRPr="00B0780F">
        <w:rPr>
          <w:rFonts w:ascii="Verdana" w:hAnsi="Verdana"/>
          <w:b/>
          <w:sz w:val="18"/>
          <w:szCs w:val="18"/>
        </w:rPr>
        <w:t xml:space="preserve">Allegato </w:t>
      </w:r>
      <w:r w:rsidR="00595DBA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);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dettagliato </w:t>
      </w:r>
      <w:r w:rsidRPr="007B11F8">
        <w:rPr>
          <w:rFonts w:ascii="Verdana" w:hAnsi="Verdana"/>
          <w:b/>
          <w:sz w:val="18"/>
          <w:szCs w:val="18"/>
          <w:u w:val="single"/>
        </w:rPr>
        <w:t>curriculum vitae in formato EUROPEO</w:t>
      </w:r>
      <w:r w:rsidR="007675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datato e con </w:t>
      </w:r>
      <w:r w:rsidRPr="009D7DC0">
        <w:rPr>
          <w:rFonts w:ascii="Verdana" w:hAnsi="Verdana"/>
          <w:b/>
          <w:sz w:val="18"/>
          <w:szCs w:val="18"/>
        </w:rPr>
        <w:t>firma olografa o digitale</w:t>
      </w:r>
      <w:r>
        <w:rPr>
          <w:rFonts w:ascii="Verdana" w:hAnsi="Verdana"/>
          <w:sz w:val="18"/>
          <w:szCs w:val="18"/>
        </w:rPr>
        <w:t xml:space="preserve"> con evidenziati in </w:t>
      </w:r>
      <w:r w:rsidRPr="006E1B9B">
        <w:rPr>
          <w:rFonts w:ascii="Verdana" w:hAnsi="Verdana"/>
          <w:b/>
          <w:sz w:val="18"/>
          <w:szCs w:val="18"/>
          <w:u w:val="single"/>
        </w:rPr>
        <w:t>grassetto sottolineato</w:t>
      </w:r>
      <w:r>
        <w:rPr>
          <w:rFonts w:ascii="Verdana" w:hAnsi="Verdana"/>
          <w:sz w:val="18"/>
          <w:szCs w:val="18"/>
        </w:rPr>
        <w:t xml:space="preserve"> i titoli o servizi che si intende far valutare;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fotocopia del documento di identità in corso di validità firmato con </w:t>
      </w:r>
      <w:r w:rsidRPr="000D4060">
        <w:rPr>
          <w:rFonts w:ascii="Verdana" w:hAnsi="Verdana"/>
          <w:b/>
          <w:sz w:val="18"/>
          <w:szCs w:val="18"/>
        </w:rPr>
        <w:t>firma olografa o digitale</w:t>
      </w:r>
      <w:r>
        <w:rPr>
          <w:rFonts w:ascii="Verdana" w:hAnsi="Verdana"/>
          <w:sz w:val="18"/>
          <w:szCs w:val="18"/>
        </w:rPr>
        <w:t>.</w:t>
      </w:r>
    </w:p>
    <w:p w:rsidR="00BC6A1B" w:rsidRDefault="00BC6A1B" w:rsidP="00BC6A1B">
      <w:pPr>
        <w:tabs>
          <w:tab w:val="left" w:pos="954"/>
        </w:tabs>
        <w:spacing w:line="276" w:lineRule="auto"/>
        <w:ind w:right="1620"/>
        <w:contextualSpacing/>
        <w:rPr>
          <w:rFonts w:ascii="Verdana" w:hAnsi="Verdana"/>
          <w:sz w:val="18"/>
          <w:szCs w:val="18"/>
        </w:rPr>
      </w:pPr>
    </w:p>
    <w:p w:rsidR="00BC6A1B" w:rsidRPr="00BC6A1B" w:rsidRDefault="00BC6A1B" w:rsidP="00BC6A1B">
      <w:pPr>
        <w:tabs>
          <w:tab w:val="left" w:pos="954"/>
        </w:tabs>
        <w:spacing w:line="276" w:lineRule="auto"/>
        <w:ind w:right="162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Commissione:</w:t>
      </w:r>
    </w:p>
    <w:sectPr w:rsidR="00BC6A1B" w:rsidRPr="00BC6A1B" w:rsidSect="001626B3">
      <w:headerReference w:type="default" r:id="rId7"/>
      <w:footerReference w:type="default" r:id="rId8"/>
      <w:type w:val="continuous"/>
      <w:pgSz w:w="11910" w:h="16840"/>
      <w:pgMar w:top="851" w:right="1180" w:bottom="280" w:left="1020" w:header="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FF" w:rsidRDefault="00AE56FF" w:rsidP="00EC7765">
      <w:r>
        <w:separator/>
      </w:r>
    </w:p>
  </w:endnote>
  <w:endnote w:type="continuationSeparator" w:id="0">
    <w:p w:rsidR="00AE56FF" w:rsidRDefault="00AE56FF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734663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DBA">
          <w:rPr>
            <w:noProof/>
          </w:rPr>
          <w:t>2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FF" w:rsidRDefault="00AE56FF" w:rsidP="00EC7765">
      <w:r>
        <w:separator/>
      </w:r>
    </w:p>
  </w:footnote>
  <w:footnote w:type="continuationSeparator" w:id="0">
    <w:p w:rsidR="00AE56FF" w:rsidRDefault="00AE56FF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B3" w:rsidRDefault="001626B3">
    <w:pPr>
      <w:pStyle w:val="Intestazione"/>
    </w:pPr>
  </w:p>
  <w:p w:rsidR="00DF103C" w:rsidRPr="00DF103C" w:rsidRDefault="001626B3" w:rsidP="00DF103C">
    <w:pPr>
      <w:pStyle w:val="Intestazione"/>
      <w:jc w:val="both"/>
      <w:rPr>
        <w:rFonts w:ascii="Verdana" w:hAnsi="Verdana"/>
        <w:b/>
        <w:i/>
        <w:sz w:val="20"/>
        <w:szCs w:val="20"/>
      </w:rPr>
    </w:pPr>
    <w:r w:rsidRPr="00DF103C">
      <w:rPr>
        <w:rFonts w:ascii="Verdana" w:hAnsi="Verdana"/>
        <w:b/>
        <w:sz w:val="20"/>
        <w:szCs w:val="20"/>
      </w:rPr>
      <w:t xml:space="preserve">ALLEGATO </w:t>
    </w:r>
    <w:r w:rsidR="0073732E" w:rsidRPr="00DF103C">
      <w:rPr>
        <w:rFonts w:ascii="Verdana" w:hAnsi="Verdana"/>
        <w:b/>
        <w:sz w:val="20"/>
        <w:szCs w:val="20"/>
      </w:rPr>
      <w:t>A</w:t>
    </w:r>
    <w:r w:rsidRPr="00DF103C">
      <w:rPr>
        <w:rFonts w:ascii="Verdana" w:hAnsi="Verdana"/>
        <w:b/>
        <w:sz w:val="20"/>
        <w:szCs w:val="20"/>
      </w:rPr>
      <w:t>.</w:t>
    </w:r>
    <w:r w:rsidR="0073732E" w:rsidRPr="00DF103C">
      <w:rPr>
        <w:rFonts w:ascii="Verdana" w:hAnsi="Verdana"/>
        <w:b/>
        <w:sz w:val="20"/>
        <w:szCs w:val="20"/>
      </w:rPr>
      <w:t xml:space="preserve"> Domanda di partecipazione </w:t>
    </w:r>
    <w:r w:rsidR="0031330A">
      <w:rPr>
        <w:rFonts w:ascii="Verdana" w:hAnsi="Verdana"/>
        <w:b/>
        <w:sz w:val="20"/>
        <w:szCs w:val="20"/>
      </w:rPr>
      <w:t xml:space="preserve">DOCENTE ESPERTO in </w:t>
    </w:r>
    <w:r w:rsidR="00233348">
      <w:rPr>
        <w:rFonts w:ascii="Verdana" w:hAnsi="Verdana"/>
        <w:b/>
        <w:sz w:val="18"/>
        <w:szCs w:val="18"/>
      </w:rPr>
      <w:t>percorsi formativi e laboratoriali co-curricolari</w:t>
    </w:r>
    <w:r w:rsidR="0031330A">
      <w:rPr>
        <w:rFonts w:ascii="Verdana" w:hAnsi="Verdana"/>
        <w:b/>
        <w:sz w:val="18"/>
        <w:szCs w:val="18"/>
      </w:rPr>
      <w:t xml:space="preserve"> (DM 19/2024)</w:t>
    </w:r>
  </w:p>
  <w:p w:rsidR="001626B3" w:rsidRPr="001626B3" w:rsidRDefault="00DF103C">
    <w:pPr>
      <w:pStyle w:val="Intestazione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DD6"/>
    <w:multiLevelType w:val="hybridMultilevel"/>
    <w:tmpl w:val="8B886616"/>
    <w:lvl w:ilvl="0" w:tplc="C3F2D40C">
      <w:numFmt w:val="bullet"/>
      <w:lvlText w:val="●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B8EF0CE">
      <w:numFmt w:val="bullet"/>
      <w:lvlText w:val="•"/>
      <w:lvlJc w:val="left"/>
      <w:pPr>
        <w:ind w:left="1409" w:hanging="360"/>
      </w:pPr>
      <w:rPr>
        <w:lang w:val="it-IT" w:eastAsia="en-US" w:bidi="ar-SA"/>
      </w:rPr>
    </w:lvl>
    <w:lvl w:ilvl="2" w:tplc="B3C2AEB0">
      <w:numFmt w:val="bullet"/>
      <w:lvlText w:val="•"/>
      <w:lvlJc w:val="left"/>
      <w:pPr>
        <w:ind w:left="1958" w:hanging="360"/>
      </w:pPr>
      <w:rPr>
        <w:lang w:val="it-IT" w:eastAsia="en-US" w:bidi="ar-SA"/>
      </w:rPr>
    </w:lvl>
    <w:lvl w:ilvl="3" w:tplc="4724B8C4">
      <w:numFmt w:val="bullet"/>
      <w:lvlText w:val="•"/>
      <w:lvlJc w:val="left"/>
      <w:pPr>
        <w:ind w:left="2507" w:hanging="360"/>
      </w:pPr>
      <w:rPr>
        <w:lang w:val="it-IT" w:eastAsia="en-US" w:bidi="ar-SA"/>
      </w:rPr>
    </w:lvl>
    <w:lvl w:ilvl="4" w:tplc="D68AEEDE">
      <w:numFmt w:val="bullet"/>
      <w:lvlText w:val="•"/>
      <w:lvlJc w:val="left"/>
      <w:pPr>
        <w:ind w:left="3056" w:hanging="360"/>
      </w:pPr>
      <w:rPr>
        <w:lang w:val="it-IT" w:eastAsia="en-US" w:bidi="ar-SA"/>
      </w:rPr>
    </w:lvl>
    <w:lvl w:ilvl="5" w:tplc="6C08CF56">
      <w:numFmt w:val="bullet"/>
      <w:lvlText w:val="•"/>
      <w:lvlJc w:val="left"/>
      <w:pPr>
        <w:ind w:left="3605" w:hanging="360"/>
      </w:pPr>
      <w:rPr>
        <w:lang w:val="it-IT" w:eastAsia="en-US" w:bidi="ar-SA"/>
      </w:rPr>
    </w:lvl>
    <w:lvl w:ilvl="6" w:tplc="95964666">
      <w:numFmt w:val="bullet"/>
      <w:lvlText w:val="•"/>
      <w:lvlJc w:val="left"/>
      <w:pPr>
        <w:ind w:left="4154" w:hanging="360"/>
      </w:pPr>
      <w:rPr>
        <w:lang w:val="it-IT" w:eastAsia="en-US" w:bidi="ar-SA"/>
      </w:rPr>
    </w:lvl>
    <w:lvl w:ilvl="7" w:tplc="0C2AF516">
      <w:numFmt w:val="bullet"/>
      <w:lvlText w:val="•"/>
      <w:lvlJc w:val="left"/>
      <w:pPr>
        <w:ind w:left="4703" w:hanging="360"/>
      </w:pPr>
      <w:rPr>
        <w:lang w:val="it-IT" w:eastAsia="en-US" w:bidi="ar-SA"/>
      </w:rPr>
    </w:lvl>
    <w:lvl w:ilvl="8" w:tplc="CE2AD048">
      <w:numFmt w:val="bullet"/>
      <w:lvlText w:val="•"/>
      <w:lvlJc w:val="left"/>
      <w:pPr>
        <w:ind w:left="5252" w:hanging="360"/>
      </w:pPr>
      <w:rPr>
        <w:lang w:val="it-IT" w:eastAsia="en-US" w:bidi="ar-SA"/>
      </w:rPr>
    </w:lvl>
  </w:abstractNum>
  <w:abstractNum w:abstractNumId="1" w15:restartNumberingAfterBreak="0">
    <w:nsid w:val="2A984280"/>
    <w:multiLevelType w:val="hybridMultilevel"/>
    <w:tmpl w:val="D8AA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8CA"/>
    <w:multiLevelType w:val="hybridMultilevel"/>
    <w:tmpl w:val="CE423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22B5"/>
    <w:multiLevelType w:val="hybridMultilevel"/>
    <w:tmpl w:val="7F926C5A"/>
    <w:lvl w:ilvl="0" w:tplc="13C280DA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C248292">
      <w:numFmt w:val="bullet"/>
      <w:lvlText w:val="•"/>
      <w:lvlJc w:val="left"/>
      <w:pPr>
        <w:ind w:left="1934" w:hanging="360"/>
      </w:pPr>
      <w:rPr>
        <w:lang w:val="it-IT" w:eastAsia="en-US" w:bidi="ar-SA"/>
      </w:rPr>
    </w:lvl>
    <w:lvl w:ilvl="2" w:tplc="8D800EA2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3" w:tplc="B20CE32A">
      <w:numFmt w:val="bullet"/>
      <w:lvlText w:val="•"/>
      <w:lvlJc w:val="left"/>
      <w:pPr>
        <w:ind w:left="3882" w:hanging="360"/>
      </w:pPr>
      <w:rPr>
        <w:lang w:val="it-IT" w:eastAsia="en-US" w:bidi="ar-SA"/>
      </w:rPr>
    </w:lvl>
    <w:lvl w:ilvl="4" w:tplc="48985652">
      <w:numFmt w:val="bullet"/>
      <w:lvlText w:val="•"/>
      <w:lvlJc w:val="left"/>
      <w:pPr>
        <w:ind w:left="4856" w:hanging="360"/>
      </w:pPr>
      <w:rPr>
        <w:lang w:val="it-IT" w:eastAsia="en-US" w:bidi="ar-SA"/>
      </w:rPr>
    </w:lvl>
    <w:lvl w:ilvl="5" w:tplc="DD9E9C3A">
      <w:numFmt w:val="bullet"/>
      <w:lvlText w:val="•"/>
      <w:lvlJc w:val="left"/>
      <w:pPr>
        <w:ind w:left="5830" w:hanging="360"/>
      </w:pPr>
      <w:rPr>
        <w:lang w:val="it-IT" w:eastAsia="en-US" w:bidi="ar-SA"/>
      </w:rPr>
    </w:lvl>
    <w:lvl w:ilvl="6" w:tplc="02FCD178">
      <w:numFmt w:val="bullet"/>
      <w:lvlText w:val="•"/>
      <w:lvlJc w:val="left"/>
      <w:pPr>
        <w:ind w:left="6804" w:hanging="360"/>
      </w:pPr>
      <w:rPr>
        <w:lang w:val="it-IT" w:eastAsia="en-US" w:bidi="ar-SA"/>
      </w:rPr>
    </w:lvl>
    <w:lvl w:ilvl="7" w:tplc="A4B677B4">
      <w:numFmt w:val="bullet"/>
      <w:lvlText w:val="•"/>
      <w:lvlJc w:val="left"/>
      <w:pPr>
        <w:ind w:left="7778" w:hanging="360"/>
      </w:pPr>
      <w:rPr>
        <w:lang w:val="it-IT" w:eastAsia="en-US" w:bidi="ar-SA"/>
      </w:rPr>
    </w:lvl>
    <w:lvl w:ilvl="8" w:tplc="98FA5A8A">
      <w:numFmt w:val="bullet"/>
      <w:lvlText w:val="•"/>
      <w:lvlJc w:val="left"/>
      <w:pPr>
        <w:ind w:left="8752" w:hanging="360"/>
      </w:pPr>
      <w:rPr>
        <w:lang w:val="it-IT" w:eastAsia="en-US" w:bidi="ar-SA"/>
      </w:rPr>
    </w:lvl>
  </w:abstractNum>
  <w:abstractNum w:abstractNumId="4" w15:restartNumberingAfterBreak="0">
    <w:nsid w:val="337B3764"/>
    <w:multiLevelType w:val="hybridMultilevel"/>
    <w:tmpl w:val="8BD84ABE"/>
    <w:lvl w:ilvl="0" w:tplc="D35C2E3A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5DC3398">
      <w:numFmt w:val="bullet"/>
      <w:lvlText w:val="•"/>
      <w:lvlJc w:val="left"/>
      <w:pPr>
        <w:ind w:left="1934" w:hanging="360"/>
      </w:pPr>
      <w:rPr>
        <w:lang w:val="it-IT" w:eastAsia="en-US" w:bidi="ar-SA"/>
      </w:rPr>
    </w:lvl>
    <w:lvl w:ilvl="2" w:tplc="A4EEBCEE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3" w:tplc="73F0400C">
      <w:numFmt w:val="bullet"/>
      <w:lvlText w:val="•"/>
      <w:lvlJc w:val="left"/>
      <w:pPr>
        <w:ind w:left="3882" w:hanging="360"/>
      </w:pPr>
      <w:rPr>
        <w:lang w:val="it-IT" w:eastAsia="en-US" w:bidi="ar-SA"/>
      </w:rPr>
    </w:lvl>
    <w:lvl w:ilvl="4" w:tplc="9FB2FF0C">
      <w:numFmt w:val="bullet"/>
      <w:lvlText w:val="•"/>
      <w:lvlJc w:val="left"/>
      <w:pPr>
        <w:ind w:left="4856" w:hanging="360"/>
      </w:pPr>
      <w:rPr>
        <w:lang w:val="it-IT" w:eastAsia="en-US" w:bidi="ar-SA"/>
      </w:rPr>
    </w:lvl>
    <w:lvl w:ilvl="5" w:tplc="0B344E98">
      <w:numFmt w:val="bullet"/>
      <w:lvlText w:val="•"/>
      <w:lvlJc w:val="left"/>
      <w:pPr>
        <w:ind w:left="5830" w:hanging="360"/>
      </w:pPr>
      <w:rPr>
        <w:lang w:val="it-IT" w:eastAsia="en-US" w:bidi="ar-SA"/>
      </w:rPr>
    </w:lvl>
    <w:lvl w:ilvl="6" w:tplc="89A04DA0">
      <w:numFmt w:val="bullet"/>
      <w:lvlText w:val="•"/>
      <w:lvlJc w:val="left"/>
      <w:pPr>
        <w:ind w:left="6804" w:hanging="360"/>
      </w:pPr>
      <w:rPr>
        <w:lang w:val="it-IT" w:eastAsia="en-US" w:bidi="ar-SA"/>
      </w:rPr>
    </w:lvl>
    <w:lvl w:ilvl="7" w:tplc="6AE0A94A">
      <w:numFmt w:val="bullet"/>
      <w:lvlText w:val="•"/>
      <w:lvlJc w:val="left"/>
      <w:pPr>
        <w:ind w:left="7778" w:hanging="360"/>
      </w:pPr>
      <w:rPr>
        <w:lang w:val="it-IT" w:eastAsia="en-US" w:bidi="ar-SA"/>
      </w:rPr>
    </w:lvl>
    <w:lvl w:ilvl="8" w:tplc="153E369A">
      <w:numFmt w:val="bullet"/>
      <w:lvlText w:val="•"/>
      <w:lvlJc w:val="left"/>
      <w:pPr>
        <w:ind w:left="8752" w:hanging="360"/>
      </w:pPr>
      <w:rPr>
        <w:lang w:val="it-IT" w:eastAsia="en-US" w:bidi="ar-SA"/>
      </w:rPr>
    </w:lvl>
  </w:abstractNum>
  <w:abstractNum w:abstractNumId="5" w15:restartNumberingAfterBreak="0">
    <w:nsid w:val="4F425F5C"/>
    <w:multiLevelType w:val="hybridMultilevel"/>
    <w:tmpl w:val="2C869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1A4E"/>
    <w:multiLevelType w:val="hybridMultilevel"/>
    <w:tmpl w:val="BB52BE48"/>
    <w:lvl w:ilvl="0" w:tplc="552A9DB0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048BB4A">
      <w:numFmt w:val="bullet"/>
      <w:lvlText w:val="•"/>
      <w:lvlJc w:val="left"/>
      <w:pPr>
        <w:ind w:left="1664" w:hanging="360"/>
      </w:pPr>
      <w:rPr>
        <w:lang w:val="it-IT" w:eastAsia="en-US" w:bidi="ar-SA"/>
      </w:rPr>
    </w:lvl>
    <w:lvl w:ilvl="2" w:tplc="BACCCA70">
      <w:numFmt w:val="bullet"/>
      <w:lvlText w:val="•"/>
      <w:lvlJc w:val="left"/>
      <w:pPr>
        <w:ind w:left="2668" w:hanging="360"/>
      </w:pPr>
      <w:rPr>
        <w:lang w:val="it-IT" w:eastAsia="en-US" w:bidi="ar-SA"/>
      </w:rPr>
    </w:lvl>
    <w:lvl w:ilvl="3" w:tplc="BF5017B8">
      <w:numFmt w:val="bullet"/>
      <w:lvlText w:val="•"/>
      <w:lvlJc w:val="left"/>
      <w:pPr>
        <w:ind w:left="3672" w:hanging="360"/>
      </w:pPr>
      <w:rPr>
        <w:lang w:val="it-IT" w:eastAsia="en-US" w:bidi="ar-SA"/>
      </w:rPr>
    </w:lvl>
    <w:lvl w:ilvl="4" w:tplc="2E003F0E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502AD9DE">
      <w:numFmt w:val="bullet"/>
      <w:lvlText w:val="•"/>
      <w:lvlJc w:val="left"/>
      <w:pPr>
        <w:ind w:left="5680" w:hanging="360"/>
      </w:pPr>
      <w:rPr>
        <w:lang w:val="it-IT" w:eastAsia="en-US" w:bidi="ar-SA"/>
      </w:rPr>
    </w:lvl>
    <w:lvl w:ilvl="6" w:tplc="A330F6A0">
      <w:numFmt w:val="bullet"/>
      <w:lvlText w:val="•"/>
      <w:lvlJc w:val="left"/>
      <w:pPr>
        <w:ind w:left="6684" w:hanging="360"/>
      </w:pPr>
      <w:rPr>
        <w:lang w:val="it-IT" w:eastAsia="en-US" w:bidi="ar-SA"/>
      </w:rPr>
    </w:lvl>
    <w:lvl w:ilvl="7" w:tplc="016CE2E0">
      <w:numFmt w:val="bullet"/>
      <w:lvlText w:val="•"/>
      <w:lvlJc w:val="left"/>
      <w:pPr>
        <w:ind w:left="7688" w:hanging="360"/>
      </w:pPr>
      <w:rPr>
        <w:lang w:val="it-IT" w:eastAsia="en-US" w:bidi="ar-SA"/>
      </w:rPr>
    </w:lvl>
    <w:lvl w:ilvl="8" w:tplc="6450A5C8">
      <w:numFmt w:val="bullet"/>
      <w:lvlText w:val="•"/>
      <w:lvlJc w:val="left"/>
      <w:pPr>
        <w:ind w:left="8692" w:hanging="360"/>
      </w:pPr>
      <w:rPr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06777"/>
    <w:rsid w:val="000247C8"/>
    <w:rsid w:val="0003251D"/>
    <w:rsid w:val="000432CC"/>
    <w:rsid w:val="000E7A2F"/>
    <w:rsid w:val="00101D58"/>
    <w:rsid w:val="001626B3"/>
    <w:rsid w:val="00193529"/>
    <w:rsid w:val="002230A4"/>
    <w:rsid w:val="00233348"/>
    <w:rsid w:val="002B2A4B"/>
    <w:rsid w:val="002D72CD"/>
    <w:rsid w:val="002E704D"/>
    <w:rsid w:val="0031330A"/>
    <w:rsid w:val="00352733"/>
    <w:rsid w:val="003C626E"/>
    <w:rsid w:val="004065EB"/>
    <w:rsid w:val="0046370A"/>
    <w:rsid w:val="00595DBA"/>
    <w:rsid w:val="005A3090"/>
    <w:rsid w:val="005B1A18"/>
    <w:rsid w:val="005C6499"/>
    <w:rsid w:val="00633570"/>
    <w:rsid w:val="007045B3"/>
    <w:rsid w:val="0073732E"/>
    <w:rsid w:val="0076751C"/>
    <w:rsid w:val="007B11F8"/>
    <w:rsid w:val="008361B2"/>
    <w:rsid w:val="00870EE7"/>
    <w:rsid w:val="008D5974"/>
    <w:rsid w:val="00934024"/>
    <w:rsid w:val="00955B48"/>
    <w:rsid w:val="009E03B8"/>
    <w:rsid w:val="00A472EE"/>
    <w:rsid w:val="00A7089D"/>
    <w:rsid w:val="00AC2B9D"/>
    <w:rsid w:val="00AE56FF"/>
    <w:rsid w:val="00B524FE"/>
    <w:rsid w:val="00B82153"/>
    <w:rsid w:val="00B8405B"/>
    <w:rsid w:val="00B94946"/>
    <w:rsid w:val="00BC6A1B"/>
    <w:rsid w:val="00C92AAD"/>
    <w:rsid w:val="00C934F7"/>
    <w:rsid w:val="00CE17A8"/>
    <w:rsid w:val="00CE204F"/>
    <w:rsid w:val="00D5552D"/>
    <w:rsid w:val="00DF103C"/>
    <w:rsid w:val="00E8556D"/>
    <w:rsid w:val="00EC7765"/>
    <w:rsid w:val="00F002F0"/>
    <w:rsid w:val="00F549F5"/>
    <w:rsid w:val="00F67B51"/>
    <w:rsid w:val="00FE3619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40FE0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1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3</cp:revision>
  <dcterms:created xsi:type="dcterms:W3CDTF">2025-01-02T21:51:00Z</dcterms:created>
  <dcterms:modified xsi:type="dcterms:W3CDTF">2025-01-02T21:52:00Z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